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IE" w:eastAsia="en-US"/>
        </w:rPr>
        <w:id w:val="7348238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002E5F" w14:paraId="10555D8D" w14:textId="77777777" w:rsidTr="003A5EF3">
            <w:trPr>
              <w:trHeight w:val="5760"/>
              <w:jc w:val="center"/>
            </w:trPr>
            <w:tc>
              <w:tcPr>
                <w:tcW w:w="5000" w:type="pct"/>
              </w:tcPr>
              <w:p w14:paraId="15058894" w14:textId="77777777" w:rsidR="00002E5F" w:rsidRDefault="00002E5F" w:rsidP="00002E5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02E5F" w14:paraId="37A9ECED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5F29E26" w14:textId="77777777" w:rsidR="00002E5F" w:rsidRPr="002705CD" w:rsidRDefault="00794231" w:rsidP="00FB7DA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AUTOMATIC LICENSE PLATE RECOGNITION                         </w:t>
                    </w:r>
                    <w:r w:rsidR="00FB7DA9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TECHNICAL</w:t>
                    </w: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MANUAL</w:t>
                    </w:r>
                  </w:p>
                </w:tc>
              </w:sdtContent>
            </w:sdt>
          </w:tr>
          <w:tr w:rsidR="00002E5F" w14:paraId="61710950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CF300C4" w14:textId="77777777" w:rsidR="00002E5F" w:rsidRPr="002705CD" w:rsidRDefault="00002E5F" w:rsidP="002705CD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02E5F" w14:paraId="05215FA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87F1F0C" w14:textId="77777777" w:rsidR="002705CD" w:rsidRDefault="002705CD" w:rsidP="002705C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By</w:t>
                </w:r>
              </w:p>
              <w:p w14:paraId="4FD6F928" w14:textId="77777777" w:rsidR="00002E5F" w:rsidRPr="00360D14" w:rsidRDefault="002705CD" w:rsidP="002705CD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b/>
                    <w:bCs/>
                  </w:rPr>
                  <w:t>Anthony Tierney</w:t>
                </w:r>
              </w:p>
            </w:tc>
          </w:tr>
          <w:tr w:rsidR="00002E5F" w14:paraId="23175CC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C5F67A0" w14:textId="77777777" w:rsidR="00002E5F" w:rsidRDefault="00002E5F" w:rsidP="00277428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002E5F" w14:paraId="4B55D82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24F6801" w14:textId="77777777" w:rsidR="002705CD" w:rsidRDefault="002705CD" w:rsidP="002705C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37528904" w14:textId="77777777" w:rsidR="00002E5F" w:rsidRDefault="00002E5F"/>
        <w:p w14:paraId="745F3C69" w14:textId="77777777" w:rsidR="00002E5F" w:rsidRDefault="00002E5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002E5F" w14:paraId="293CDED3" w14:textId="77777777">
            <w:tc>
              <w:tcPr>
                <w:tcW w:w="5000" w:type="pct"/>
              </w:tcPr>
              <w:p w14:paraId="049D7FCF" w14:textId="77777777" w:rsidR="00002E5F" w:rsidRDefault="00002E5F">
                <w:pPr>
                  <w:pStyle w:val="NoSpacing"/>
                </w:pPr>
              </w:p>
            </w:tc>
          </w:tr>
        </w:tbl>
        <w:p w14:paraId="1F3D0817" w14:textId="77777777" w:rsidR="00002E5F" w:rsidRDefault="00002E5F"/>
        <w:p w14:paraId="036C201E" w14:textId="77777777" w:rsidR="007E7EDB" w:rsidRDefault="00002E5F">
          <w:pPr>
            <w:rPr>
              <w:b/>
              <w:bCs/>
            </w:rPr>
            <w:sectPr w:rsidR="007E7EDB" w:rsidSect="007E7EDB">
              <w:footerReference w:type="default" r:id="rId10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ajorHAnsi" w:eastAsiaTheme="majorEastAsia" w:hAnsiTheme="majorHAnsi" w:cstheme="majorBidi"/>
              <w:caps/>
              <w:lang w:val="en-IE" w:eastAsia="en-US"/>
            </w:rPr>
            <w:id w:val="-979996833"/>
            <w:docPartObj>
              <w:docPartGallery w:val="Cover Pages"/>
              <w:docPartUnique/>
            </w:docPartObj>
          </w:sdtPr>
          <w:sdtEndPr>
            <w:rPr>
              <w:rFonts w:asciiTheme="minorHAnsi" w:eastAsiaTheme="minorHAnsi" w:hAnsiTheme="minorHAnsi" w:cstheme="minorBidi"/>
              <w:b/>
              <w:bCs/>
              <w:caps w:val="0"/>
            </w:rPr>
          </w:sdtEndPr>
          <w:sdtContent>
            <w:tbl>
              <w:tblPr>
                <w:tblW w:w="5000" w:type="pct"/>
                <w:jc w:val="center"/>
                <w:tblLook w:val="04A0" w:firstRow="1" w:lastRow="0" w:firstColumn="1" w:lastColumn="0" w:noHBand="0" w:noVBand="1"/>
              </w:tblPr>
              <w:tblGrid>
                <w:gridCol w:w="9242"/>
              </w:tblGrid>
              <w:tr w:rsidR="00EF4E58" w14:paraId="61E9976F" w14:textId="77777777" w:rsidTr="007A6EE8">
                <w:trPr>
                  <w:trHeight w:val="5760"/>
                  <w:jc w:val="center"/>
                </w:trPr>
                <w:tc>
                  <w:tcPr>
                    <w:tcW w:w="5000" w:type="pct"/>
                  </w:tcPr>
                  <w:p w14:paraId="6618D67E" w14:textId="77777777" w:rsidR="00EF4E58" w:rsidRDefault="00EF4E58" w:rsidP="007A6EE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</w:p>
                </w:tc>
              </w:tr>
              <w:tr w:rsidR="00EF4E58" w14:paraId="080D97BD" w14:textId="77777777" w:rsidTr="007A6EE8">
                <w:trPr>
                  <w:trHeight w:val="360"/>
                  <w:jc w:val="center"/>
                </w:trPr>
                <w:tc>
                  <w:tcPr>
                    <w:tcW w:w="5000" w:type="pct"/>
                    <w:vAlign w:val="center"/>
                  </w:tcPr>
                  <w:p w14:paraId="59635A3C" w14:textId="77777777" w:rsidR="002705CD" w:rsidRPr="00E34A49" w:rsidRDefault="00C608F3" w:rsidP="00277428">
                    <w:pPr>
                      <w:pStyle w:val="NoSpacing"/>
                      <w:jc w:val="center"/>
                      <w:rPr>
                        <w:rFonts w:asciiTheme="majorHAnsi" w:hAnsiTheme="majorHAnsi"/>
                        <w:bCs/>
                        <w:sz w:val="44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  <w:alias w:val="Title"/>
                        <w:id w:val="-36398742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B7DA9"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t>AUTOMATIC LICENSE PLATE RECOGNITION                         TECHNICAL MANUAL</w:t>
                        </w:r>
                      </w:sdtContent>
                    </w:sdt>
                  </w:p>
                  <w:p w14:paraId="538992A0" w14:textId="77777777" w:rsidR="002705CD" w:rsidRPr="002705CD" w:rsidRDefault="002705CD" w:rsidP="00277428">
                    <w:pPr>
                      <w:pStyle w:val="NoSpacing"/>
                      <w:jc w:val="center"/>
                      <w:rPr>
                        <w:rFonts w:asciiTheme="majorHAnsi" w:hAnsiTheme="majorHAnsi"/>
                        <w:bCs/>
                        <w:sz w:val="36"/>
                      </w:rPr>
                    </w:pPr>
                    <w:r w:rsidRPr="002705CD">
                      <w:rPr>
                        <w:rFonts w:asciiTheme="majorHAnsi" w:hAnsiTheme="majorHAnsi"/>
                        <w:bCs/>
                        <w:sz w:val="36"/>
                      </w:rPr>
                      <w:t>Anthony Tierney</w:t>
                    </w:r>
                  </w:p>
                  <w:sdt>
                    <w:sdtPr>
                      <w:rPr>
                        <w:bCs/>
                      </w:rPr>
                      <w:alias w:val="Author"/>
                      <w:id w:val="-1609807099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14:paraId="5FCAF45E" w14:textId="77777777" w:rsidR="00EF4E58" w:rsidRPr="002705CD" w:rsidRDefault="00794231" w:rsidP="00277428">
                        <w:pPr>
                          <w:pStyle w:val="NoSpacing"/>
                          <w:jc w:val="center"/>
                        </w:pPr>
                        <w:r>
                          <w:rPr>
                            <w:bCs/>
                          </w:rPr>
                          <w:t xml:space="preserve">I.T. </w:t>
                        </w:r>
                        <w:proofErr w:type="spellStart"/>
                        <w:r>
                          <w:rPr>
                            <w:bCs/>
                          </w:rPr>
                          <w:t>Carlow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</w:rPr>
                          <w:t>Kilkenny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 Road, </w:t>
                        </w:r>
                        <w:proofErr w:type="spellStart"/>
                        <w:r>
                          <w:rPr>
                            <w:bCs/>
                          </w:rPr>
                          <w:t>Carlow</w:t>
                        </w:r>
                        <w:proofErr w:type="spellEnd"/>
                      </w:p>
                    </w:sdtContent>
                  </w:sdt>
                </w:tc>
              </w:tr>
              <w:tr w:rsidR="00EF4E58" w14:paraId="1343360E" w14:textId="77777777" w:rsidTr="007A6EE8">
                <w:trPr>
                  <w:trHeight w:val="360"/>
                  <w:jc w:val="center"/>
                </w:trPr>
                <w:sdt>
                  <w:sdtPr>
                    <w:rPr>
                      <w:bCs/>
                    </w:rPr>
                    <w:alias w:val="Date"/>
                    <w:id w:val="123065220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4-28T00:00:00Z"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000" w:type="pct"/>
                        <w:vAlign w:val="center"/>
                      </w:tcPr>
                      <w:p w14:paraId="0C82DC1F" w14:textId="77777777" w:rsidR="00EF4E58" w:rsidRPr="002705CD" w:rsidRDefault="00FB7DA9" w:rsidP="00FB7DA9">
                        <w:pPr>
                          <w:pStyle w:val="NoSpacing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28-Apr-14</w:t>
                        </w:r>
                      </w:p>
                    </w:tc>
                  </w:sdtContent>
                </w:sdt>
              </w:tr>
              <w:tr w:rsidR="00EF4E58" w14:paraId="2B7EFBB3" w14:textId="77777777" w:rsidTr="007A6EE8">
                <w:trPr>
                  <w:trHeight w:val="360"/>
                  <w:jc w:val="center"/>
                </w:trPr>
                <w:tc>
                  <w:tcPr>
                    <w:tcW w:w="5000" w:type="pct"/>
                    <w:vAlign w:val="center"/>
                  </w:tcPr>
                  <w:p w14:paraId="147D71AF" w14:textId="77777777" w:rsidR="00EF4E58" w:rsidRPr="002705CD" w:rsidRDefault="00EF4E58" w:rsidP="00277428">
                    <w:pPr>
                      <w:pStyle w:val="NoSpacing"/>
                      <w:jc w:val="center"/>
                      <w:rPr>
                        <w:bCs/>
                      </w:rPr>
                    </w:pPr>
                  </w:p>
                </w:tc>
              </w:tr>
            </w:tbl>
            <w:p w14:paraId="418AD38D" w14:textId="77777777" w:rsidR="00EF4E58" w:rsidRDefault="00EF4E58" w:rsidP="00EF4E58"/>
            <w:p w14:paraId="05E293AE" w14:textId="77777777" w:rsidR="00EF4E58" w:rsidRDefault="00EF4E58" w:rsidP="00EF4E58"/>
            <w:tbl>
              <w:tblPr>
                <w:tblpPr w:leftFromText="187" w:rightFromText="187" w:horzAnchor="margin" w:tblpXSpec="center" w:tblpYSpec="bottom"/>
                <w:tblW w:w="5000" w:type="pct"/>
                <w:tblLook w:val="04A0" w:firstRow="1" w:lastRow="0" w:firstColumn="1" w:lastColumn="0" w:noHBand="0" w:noVBand="1"/>
              </w:tblPr>
              <w:tblGrid>
                <w:gridCol w:w="9242"/>
              </w:tblGrid>
              <w:tr w:rsidR="00EF4E58" w14:paraId="4B8C306E" w14:textId="77777777" w:rsidTr="007A6EE8">
                <w:tc>
                  <w:tcPr>
                    <w:tcW w:w="5000" w:type="pct"/>
                  </w:tcPr>
                  <w:p w14:paraId="60482A50" w14:textId="77777777" w:rsidR="00EF4E58" w:rsidRDefault="00EF4E58" w:rsidP="007A6EE8">
                    <w:pPr>
                      <w:pStyle w:val="NoSpacing"/>
                    </w:pPr>
                  </w:p>
                </w:tc>
              </w:tr>
            </w:tbl>
            <w:p w14:paraId="5C2ABEFB" w14:textId="77777777" w:rsidR="0086410D" w:rsidRDefault="0086410D" w:rsidP="00EF4E58">
              <w:pPr>
                <w:rPr>
                  <w:b/>
                  <w:bCs/>
                </w:rPr>
              </w:pPr>
            </w:p>
            <w:p w14:paraId="6EED86E9" w14:textId="77777777" w:rsidR="0086410D" w:rsidRDefault="0086410D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br w:type="page"/>
              </w:r>
            </w:p>
            <w:p w14:paraId="295D8FC8" w14:textId="77777777" w:rsidR="003068A0" w:rsidRDefault="003068A0" w:rsidP="0086410D">
              <w:pPr>
                <w:pStyle w:val="Heading1"/>
                <w:sectPr w:rsidR="003068A0" w:rsidSect="007E7EDB">
                  <w:footerReference w:type="default" r:id="rId11"/>
                  <w:pgSz w:w="11906" w:h="16838"/>
                  <w:pgMar w:top="1440" w:right="1440" w:bottom="1440" w:left="1440" w:header="708" w:footer="708" w:gutter="0"/>
                  <w:pgNumType w:start="0"/>
                  <w:cols w:space="708"/>
                  <w:titlePg/>
                  <w:docGrid w:linePitch="360"/>
                </w:sectPr>
              </w:pPr>
            </w:p>
            <w:p w14:paraId="0561BE4E" w14:textId="77777777" w:rsidR="0086410D" w:rsidRDefault="0086410D" w:rsidP="0086410D">
              <w:pPr>
                <w:pStyle w:val="Heading1"/>
              </w:pPr>
              <w:r>
                <w:lastRenderedPageBreak/>
                <w:br w:type="page"/>
              </w:r>
            </w:p>
            <w:p w14:paraId="11CE773A" w14:textId="77777777" w:rsidR="00EF4E58" w:rsidRDefault="00EF4E58" w:rsidP="00EF4E58">
              <w:pPr>
                <w:rPr>
                  <w:b/>
                  <w:bCs/>
                </w:rPr>
                <w:sectPr w:rsidR="00EF4E58" w:rsidSect="007E7EDB">
                  <w:pgSz w:w="11906" w:h="16838"/>
                  <w:pgMar w:top="1440" w:right="1440" w:bottom="1440" w:left="1440" w:header="708" w:footer="708" w:gutter="0"/>
                  <w:pgNumType w:start="0"/>
                  <w:cols w:space="708"/>
                  <w:titlePg/>
                  <w:docGrid w:linePitch="360"/>
                </w:sectPr>
              </w:pPr>
            </w:p>
            <w:sdt>
              <w:sdtPr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val="en-IE" w:eastAsia="en-US"/>
                </w:rPr>
                <w:id w:val="-273476068"/>
                <w:docPartObj>
                  <w:docPartGallery w:val="Table of Contents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p w14:paraId="798E460D" w14:textId="7514BF56" w:rsidR="00B239C2" w:rsidRDefault="00EF4E58" w:rsidP="00B239C2">
                  <w:pPr>
                    <w:pStyle w:val="TOCHeading"/>
                  </w:pPr>
                  <w:r>
                    <w:t>Table of Contents</w:t>
                  </w:r>
                  <w:r w:rsidR="008560CB">
                    <w:t xml:space="preserve"> </w:t>
                  </w:r>
                  <w:r>
                    <w:rPr>
                      <w:b w:val="0"/>
                      <w:bCs w:val="0"/>
                    </w:rPr>
                    <w:fldChar w:fldCharType="begin"/>
                  </w:r>
                  <w:r>
                    <w:instrText xml:space="preserve"> TOC \o "1-3" \h \z \u </w:instrText>
                  </w:r>
                  <w:r>
                    <w:rPr>
                      <w:b w:val="0"/>
                      <w:bCs w:val="0"/>
                    </w:rPr>
                    <w:fldChar w:fldCharType="separate"/>
                  </w:r>
                </w:p>
                <w:p w14:paraId="62226079" w14:textId="77777777" w:rsidR="00B239C2" w:rsidRDefault="00B239C2">
                  <w:pPr>
                    <w:pStyle w:val="TOC1"/>
                    <w:tabs>
                      <w:tab w:val="left" w:pos="407"/>
                      <w:tab w:val="right" w:leader="dot" w:pos="9016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1.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Install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_Toc260297278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091047C" w14:textId="77777777" w:rsidR="00B239C2" w:rsidRDefault="00B239C2">
                  <w:pPr>
                    <w:pStyle w:val="TOC1"/>
                    <w:tabs>
                      <w:tab w:val="left" w:pos="407"/>
                      <w:tab w:val="right" w:leader="dot" w:pos="9016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Setup Car Parks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_Toc260297280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665D0E6" w14:textId="77777777" w:rsidR="00B239C2" w:rsidRDefault="00B239C2">
                  <w:pPr>
                    <w:pStyle w:val="TOC1"/>
                    <w:tabs>
                      <w:tab w:val="left" w:pos="407"/>
                      <w:tab w:val="right" w:leader="dot" w:pos="9016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Setup Users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_Toc260297281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B0C0F2D" w14:textId="77777777" w:rsidR="00B239C2" w:rsidRDefault="00B239C2">
                  <w:pPr>
                    <w:pStyle w:val="TOC1"/>
                    <w:tabs>
                      <w:tab w:val="left" w:pos="407"/>
                      <w:tab w:val="right" w:leader="dot" w:pos="9016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Add Vehicles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_Toc260297282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8AF027E" w14:textId="77777777" w:rsidR="00B239C2" w:rsidRDefault="00B239C2">
                  <w:pPr>
                    <w:pStyle w:val="TOC1"/>
                    <w:tabs>
                      <w:tab w:val="left" w:pos="407"/>
                      <w:tab w:val="right" w:leader="dot" w:pos="9016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Scan Licence plate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_Toc260297283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A0D422B" w14:textId="77777777" w:rsidR="00EF4E58" w:rsidRDefault="00EF4E58" w:rsidP="00EF4E58"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</w:sdtContent>
            </w:sdt>
            <w:p w14:paraId="19B06562" w14:textId="77777777" w:rsidR="00EF4E58" w:rsidRDefault="00EF4E58" w:rsidP="00EF4E58">
              <w:pPr>
                <w:rPr>
                  <w:rFonts w:asciiTheme="majorHAnsi" w:eastAsiaTheme="majorEastAsia" w:hAnsiTheme="majorHAnsi" w:cstheme="majorBidi"/>
                </w:rPr>
              </w:pPr>
            </w:p>
            <w:p w14:paraId="1F2E1A73" w14:textId="77777777" w:rsidR="00EF4E58" w:rsidRDefault="00C608F3" w:rsidP="00EF4E58">
              <w:pPr>
                <w:rPr>
                  <w:b/>
                  <w:bCs/>
                </w:rPr>
              </w:pPr>
            </w:p>
          </w:sdtContent>
        </w:sdt>
        <w:p w14:paraId="46B969F2" w14:textId="77777777" w:rsidR="00365066" w:rsidRDefault="00C608F3">
          <w:pPr>
            <w:rPr>
              <w:b/>
              <w:bCs/>
            </w:rPr>
          </w:pPr>
        </w:p>
      </w:sdtContent>
    </w:sdt>
    <w:p w14:paraId="52223D48" w14:textId="77777777" w:rsidR="008D1043" w:rsidRPr="007E7EDB" w:rsidRDefault="008D1043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0695E13B" w14:textId="77777777" w:rsidR="001E397D" w:rsidRDefault="00FB7DA9" w:rsidP="008D1043">
      <w:pPr>
        <w:pStyle w:val="Heading1"/>
        <w:numPr>
          <w:ilvl w:val="0"/>
          <w:numId w:val="1"/>
        </w:numPr>
      </w:pPr>
      <w:bookmarkStart w:id="1" w:name="_Toc260297278"/>
      <w:r>
        <w:lastRenderedPageBreak/>
        <w:t>Install</w:t>
      </w:r>
      <w:bookmarkEnd w:id="1"/>
    </w:p>
    <w:p w14:paraId="3EEE4164" w14:textId="77777777" w:rsidR="00785FF7" w:rsidRDefault="00FB7DA9" w:rsidP="00FB7DA9">
      <w:pPr>
        <w:pStyle w:val="Heading3"/>
      </w:pPr>
      <w:bookmarkStart w:id="2" w:name="_Toc260297279"/>
      <w:r>
        <w:t>Working on Android KitKat</w:t>
      </w:r>
      <w:bookmarkEnd w:id="2"/>
    </w:p>
    <w:p w14:paraId="554F7291" w14:textId="77777777" w:rsidR="00785FF7" w:rsidRDefault="00FB7DA9" w:rsidP="00FB7DA9">
      <w:pPr>
        <w:pStyle w:val="ListParagraph"/>
        <w:numPr>
          <w:ilvl w:val="0"/>
          <w:numId w:val="25"/>
        </w:numPr>
      </w:pPr>
      <w:r>
        <w:t>Initial Setup</w:t>
      </w:r>
    </w:p>
    <w:p w14:paraId="63EB0B53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 xml:space="preserve">Go to settings </w:t>
      </w:r>
    </w:p>
    <w:p w14:paraId="4B1E6983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Go to security</w:t>
      </w:r>
    </w:p>
    <w:p w14:paraId="68C291D1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Tick the box “Unknown souces”</w:t>
      </w:r>
    </w:p>
    <w:p w14:paraId="0B60E6DB" w14:textId="77777777" w:rsidR="00FB7DA9" w:rsidRDefault="00FB7DA9" w:rsidP="00FB7DA9">
      <w:pPr>
        <w:pStyle w:val="ListParagraph"/>
        <w:numPr>
          <w:ilvl w:val="0"/>
          <w:numId w:val="25"/>
        </w:numPr>
      </w:pPr>
      <w:r>
        <w:t>Connect the device to a computer via USB Cable</w:t>
      </w:r>
    </w:p>
    <w:p w14:paraId="1F851090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Navigate to where the ALPREire.apk file is</w:t>
      </w:r>
    </w:p>
    <w:p w14:paraId="4ED93635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Copy the file to the sd card on the device</w:t>
      </w:r>
    </w:p>
    <w:p w14:paraId="7E017D8B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Disconnect the device when the transfer is complete</w:t>
      </w:r>
    </w:p>
    <w:p w14:paraId="1A3A4C16" w14:textId="77777777" w:rsidR="00FB7DA9" w:rsidRDefault="00FB7DA9" w:rsidP="00FB7DA9">
      <w:pPr>
        <w:pStyle w:val="ListParagraph"/>
        <w:numPr>
          <w:ilvl w:val="0"/>
          <w:numId w:val="25"/>
        </w:numPr>
      </w:pPr>
      <w:r>
        <w:t>Navigate to where the file is on the device through a file manager app</w:t>
      </w:r>
    </w:p>
    <w:p w14:paraId="4985B4F1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 xml:space="preserve">Click on the file </w:t>
      </w:r>
    </w:p>
    <w:p w14:paraId="297B704C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Allow the file to Install</w:t>
      </w:r>
    </w:p>
    <w:p w14:paraId="7F8FD8EA" w14:textId="77777777" w:rsidR="00FB7DA9" w:rsidRDefault="00FB7DA9" w:rsidP="00FB7DA9">
      <w:pPr>
        <w:pStyle w:val="ListParagraph"/>
        <w:numPr>
          <w:ilvl w:val="0"/>
          <w:numId w:val="25"/>
        </w:numPr>
      </w:pPr>
      <w:r>
        <w:t>Find the app in the app drawer and tap the icon to open the app</w:t>
      </w:r>
    </w:p>
    <w:p w14:paraId="4C8189E2" w14:textId="77777777" w:rsidR="00FB7DA9" w:rsidRDefault="00FB7DA9" w:rsidP="00FB7DA9">
      <w:pPr>
        <w:pStyle w:val="ListParagraph"/>
        <w:numPr>
          <w:ilvl w:val="1"/>
          <w:numId w:val="25"/>
        </w:numPr>
      </w:pPr>
      <w:r>
        <w:t>Ensure that the device has an active internet connection</w:t>
      </w:r>
    </w:p>
    <w:p w14:paraId="1A9D109A" w14:textId="5F8A1948" w:rsidR="006F1A6E" w:rsidRDefault="006F1A6E">
      <w:r>
        <w:br w:type="page"/>
      </w:r>
    </w:p>
    <w:p w14:paraId="07284431" w14:textId="1D028C78" w:rsidR="007C2BCE" w:rsidRPr="007C2BCE" w:rsidRDefault="006F1A6E" w:rsidP="007C2BCE">
      <w:pPr>
        <w:pStyle w:val="Heading1"/>
        <w:numPr>
          <w:ilvl w:val="0"/>
          <w:numId w:val="1"/>
        </w:numPr>
      </w:pPr>
      <w:bookmarkStart w:id="3" w:name="_Toc260297280"/>
      <w:r>
        <w:lastRenderedPageBreak/>
        <w:t>Setup Car Parks</w:t>
      </w:r>
      <w:bookmarkEnd w:id="3"/>
    </w:p>
    <w:p w14:paraId="53ACA632" w14:textId="5B5A7D79" w:rsidR="006F1A6E" w:rsidRDefault="006F1A6E" w:rsidP="006F1A6E">
      <w:pPr>
        <w:pStyle w:val="ListParagraph"/>
        <w:numPr>
          <w:ilvl w:val="0"/>
          <w:numId w:val="26"/>
        </w:numPr>
      </w:pPr>
      <w:r>
        <w:t>Open the app and use the default admin account</w:t>
      </w:r>
    </w:p>
    <w:p w14:paraId="691EBD8B" w14:textId="625857A4" w:rsidR="006F1A6E" w:rsidRDefault="006F1A6E" w:rsidP="006F1A6E">
      <w:pPr>
        <w:pStyle w:val="ListParagraph"/>
        <w:numPr>
          <w:ilvl w:val="1"/>
          <w:numId w:val="26"/>
        </w:numPr>
      </w:pPr>
      <w:r>
        <w:t>Login user id and password are “admiin”</w:t>
      </w:r>
    </w:p>
    <w:p w14:paraId="72271201" w14:textId="535F48DD" w:rsidR="006F1A6E" w:rsidRDefault="006F1A6E" w:rsidP="006F1A6E">
      <w:pPr>
        <w:pStyle w:val="ListParagraph"/>
        <w:numPr>
          <w:ilvl w:val="0"/>
          <w:numId w:val="26"/>
        </w:numPr>
      </w:pPr>
      <w:r>
        <w:t>Press the menu button</w:t>
      </w:r>
      <w:r w:rsidR="007C2BCE">
        <w:t xml:space="preserve"> and select Manage Car Park</w:t>
      </w:r>
    </w:p>
    <w:p w14:paraId="5FEAB1FD" w14:textId="7D2C0C63" w:rsidR="006F1A6E" w:rsidRDefault="006F1A6E" w:rsidP="006F1A6E">
      <w:pPr>
        <w:pStyle w:val="ListParagraph"/>
        <w:numPr>
          <w:ilvl w:val="0"/>
          <w:numId w:val="26"/>
        </w:numPr>
      </w:pPr>
      <w:r>
        <w:t xml:space="preserve">Enter the details of the </w:t>
      </w:r>
      <w:r w:rsidR="007C2BCE">
        <w:t>n</w:t>
      </w:r>
      <w:r>
        <w:t>ew Car Park</w:t>
      </w:r>
    </w:p>
    <w:p w14:paraId="29E2D763" w14:textId="43B28D34" w:rsidR="006F1A6E" w:rsidRDefault="006F1A6E" w:rsidP="006F1A6E">
      <w:pPr>
        <w:pStyle w:val="ListParagraph"/>
        <w:numPr>
          <w:ilvl w:val="0"/>
          <w:numId w:val="26"/>
        </w:numPr>
      </w:pPr>
      <w:r>
        <w:t>Click save</w:t>
      </w:r>
    </w:p>
    <w:p w14:paraId="20938D21" w14:textId="5DF6A75F" w:rsidR="000C2E32" w:rsidRDefault="007C2BCE" w:rsidP="007C2BCE">
      <w:pPr>
        <w:pStyle w:val="Heading1"/>
        <w:numPr>
          <w:ilvl w:val="0"/>
          <w:numId w:val="1"/>
        </w:numPr>
      </w:pPr>
      <w:bookmarkStart w:id="4" w:name="_Toc260297281"/>
      <w:r>
        <w:t>Setup Users</w:t>
      </w:r>
      <w:bookmarkEnd w:id="4"/>
    </w:p>
    <w:p w14:paraId="05D39A95" w14:textId="1E02AE12" w:rsidR="007C2BCE" w:rsidRDefault="007C2BCE" w:rsidP="007C2BCE">
      <w:pPr>
        <w:pStyle w:val="ListParagraph"/>
        <w:numPr>
          <w:ilvl w:val="0"/>
          <w:numId w:val="27"/>
        </w:numPr>
      </w:pPr>
      <w:r>
        <w:t>Open the app and use the default login account</w:t>
      </w:r>
    </w:p>
    <w:p w14:paraId="76280FD2" w14:textId="097B229A" w:rsidR="007C2BCE" w:rsidRDefault="007C2BCE" w:rsidP="007C2BCE">
      <w:pPr>
        <w:pStyle w:val="ListParagraph"/>
        <w:numPr>
          <w:ilvl w:val="0"/>
          <w:numId w:val="27"/>
        </w:numPr>
      </w:pPr>
      <w:r>
        <w:t>Press the menu button and select Manage Users</w:t>
      </w:r>
    </w:p>
    <w:p w14:paraId="67DCB2CA" w14:textId="56822C13" w:rsidR="007C2BCE" w:rsidRDefault="007C2BCE" w:rsidP="007C2BCE">
      <w:pPr>
        <w:pStyle w:val="ListParagraph"/>
        <w:numPr>
          <w:ilvl w:val="0"/>
          <w:numId w:val="27"/>
        </w:numPr>
      </w:pPr>
      <w:r>
        <w:t>Enter the details of the new user</w:t>
      </w:r>
    </w:p>
    <w:p w14:paraId="224C85C8" w14:textId="79B86C7B" w:rsidR="007C2BCE" w:rsidRDefault="007C2BCE" w:rsidP="007C2BCE">
      <w:pPr>
        <w:pStyle w:val="ListParagraph"/>
        <w:numPr>
          <w:ilvl w:val="1"/>
          <w:numId w:val="27"/>
        </w:numPr>
      </w:pPr>
      <w:r>
        <w:t>To edit existing user select their name from the drop down menu</w:t>
      </w:r>
    </w:p>
    <w:p w14:paraId="3326A9FD" w14:textId="593D0899" w:rsidR="007C2BCE" w:rsidRDefault="007C2BCE" w:rsidP="007C2BCE">
      <w:pPr>
        <w:pStyle w:val="ListParagraph"/>
        <w:numPr>
          <w:ilvl w:val="1"/>
          <w:numId w:val="27"/>
        </w:numPr>
      </w:pPr>
      <w:r>
        <w:t>Alter the necessary details</w:t>
      </w:r>
    </w:p>
    <w:p w14:paraId="1DE432EB" w14:textId="2BAE279D" w:rsidR="007C2BCE" w:rsidRDefault="007C2BCE" w:rsidP="007C2BCE">
      <w:pPr>
        <w:pStyle w:val="ListParagraph"/>
        <w:numPr>
          <w:ilvl w:val="0"/>
          <w:numId w:val="27"/>
        </w:numPr>
      </w:pPr>
      <w:r>
        <w:t>Click “New User”</w:t>
      </w:r>
    </w:p>
    <w:p w14:paraId="5332891A" w14:textId="3CFBC8A0" w:rsidR="007C2BCE" w:rsidRDefault="007C2BCE" w:rsidP="007C2BCE">
      <w:pPr>
        <w:pStyle w:val="ListParagraph"/>
        <w:numPr>
          <w:ilvl w:val="1"/>
          <w:numId w:val="27"/>
        </w:numPr>
      </w:pPr>
      <w:r>
        <w:t>Click “Save” to save changes to existing users</w:t>
      </w:r>
    </w:p>
    <w:p w14:paraId="62797C23" w14:textId="77777777" w:rsidR="0038714A" w:rsidRDefault="0038714A" w:rsidP="0038714A"/>
    <w:p w14:paraId="275408F1" w14:textId="02172BA8" w:rsidR="0038714A" w:rsidRDefault="0038714A" w:rsidP="0038714A">
      <w:pPr>
        <w:pStyle w:val="Heading1"/>
        <w:numPr>
          <w:ilvl w:val="0"/>
          <w:numId w:val="1"/>
        </w:numPr>
      </w:pPr>
      <w:bookmarkStart w:id="5" w:name="_Toc260297282"/>
      <w:r>
        <w:t>Add Vehicles</w:t>
      </w:r>
      <w:bookmarkEnd w:id="5"/>
    </w:p>
    <w:p w14:paraId="5DE7D7AC" w14:textId="40E142C3" w:rsidR="0038714A" w:rsidRDefault="0038714A" w:rsidP="0038714A">
      <w:pPr>
        <w:pStyle w:val="ListParagraph"/>
        <w:numPr>
          <w:ilvl w:val="0"/>
          <w:numId w:val="28"/>
        </w:numPr>
      </w:pPr>
      <w:r>
        <w:t>Open the app and use the default Login account</w:t>
      </w:r>
    </w:p>
    <w:p w14:paraId="0653333C" w14:textId="35F15287" w:rsidR="0038714A" w:rsidRDefault="0038714A" w:rsidP="0038714A">
      <w:pPr>
        <w:pStyle w:val="ListParagraph"/>
        <w:numPr>
          <w:ilvl w:val="0"/>
          <w:numId w:val="28"/>
        </w:numPr>
      </w:pPr>
      <w:r>
        <w:t>Press the menu button and click Manage Car Parks</w:t>
      </w:r>
    </w:p>
    <w:p w14:paraId="1CCB1500" w14:textId="118D3182" w:rsidR="0038714A" w:rsidRDefault="0038714A" w:rsidP="0038714A">
      <w:pPr>
        <w:pStyle w:val="ListParagraph"/>
        <w:numPr>
          <w:ilvl w:val="0"/>
          <w:numId w:val="28"/>
        </w:numPr>
      </w:pPr>
      <w:r>
        <w:t>Click on Add vehicle</w:t>
      </w:r>
    </w:p>
    <w:p w14:paraId="05F7E15C" w14:textId="53417CB4" w:rsidR="0038714A" w:rsidRDefault="0038714A" w:rsidP="0038714A">
      <w:pPr>
        <w:pStyle w:val="ListParagraph"/>
        <w:numPr>
          <w:ilvl w:val="0"/>
          <w:numId w:val="28"/>
        </w:numPr>
      </w:pPr>
      <w:r>
        <w:t>Add the necessary details</w:t>
      </w:r>
    </w:p>
    <w:p w14:paraId="70B10CB5" w14:textId="2050C404" w:rsidR="0038714A" w:rsidRDefault="0038714A" w:rsidP="0038714A">
      <w:pPr>
        <w:pStyle w:val="ListParagraph"/>
        <w:numPr>
          <w:ilvl w:val="0"/>
          <w:numId w:val="28"/>
        </w:numPr>
      </w:pPr>
      <w:r>
        <w:t>Click Save</w:t>
      </w:r>
    </w:p>
    <w:p w14:paraId="1259F676" w14:textId="3B6DF79F" w:rsidR="0038714A" w:rsidRDefault="0038714A" w:rsidP="0038714A">
      <w:pPr>
        <w:pStyle w:val="ListParagraph"/>
        <w:numPr>
          <w:ilvl w:val="0"/>
          <w:numId w:val="28"/>
        </w:numPr>
      </w:pPr>
      <w:r>
        <w:t>A notification will appear of the status of the operation</w:t>
      </w:r>
    </w:p>
    <w:p w14:paraId="04C174E5" w14:textId="77777777" w:rsidR="0038714A" w:rsidRDefault="0038714A" w:rsidP="0038714A"/>
    <w:p w14:paraId="7A200F6D" w14:textId="76F44187" w:rsidR="0038714A" w:rsidRDefault="0038714A" w:rsidP="0038714A">
      <w:pPr>
        <w:pStyle w:val="Heading1"/>
        <w:numPr>
          <w:ilvl w:val="0"/>
          <w:numId w:val="1"/>
        </w:numPr>
      </w:pPr>
      <w:bookmarkStart w:id="6" w:name="_Toc260297283"/>
      <w:r>
        <w:t>Scan Licence plate</w:t>
      </w:r>
      <w:bookmarkEnd w:id="6"/>
    </w:p>
    <w:p w14:paraId="27FE1828" w14:textId="77777777" w:rsidR="0038714A" w:rsidRDefault="0038714A" w:rsidP="0038714A">
      <w:pPr>
        <w:pStyle w:val="ListParagraph"/>
        <w:numPr>
          <w:ilvl w:val="0"/>
          <w:numId w:val="30"/>
        </w:numPr>
      </w:pPr>
      <w:r>
        <w:t>Open the app and use the default Login account</w:t>
      </w:r>
    </w:p>
    <w:p w14:paraId="2B1B5EFB" w14:textId="25270C70" w:rsidR="0038714A" w:rsidRDefault="0038714A" w:rsidP="0038714A">
      <w:pPr>
        <w:pStyle w:val="ListParagraph"/>
        <w:numPr>
          <w:ilvl w:val="0"/>
          <w:numId w:val="30"/>
        </w:numPr>
      </w:pPr>
      <w:r>
        <w:t>Align the licence plate within the green boundary box</w:t>
      </w:r>
    </w:p>
    <w:p w14:paraId="541783C5" w14:textId="49CC6863" w:rsidR="0038714A" w:rsidRDefault="0038714A" w:rsidP="0038714A">
      <w:pPr>
        <w:pStyle w:val="ListParagraph"/>
        <w:numPr>
          <w:ilvl w:val="0"/>
          <w:numId w:val="30"/>
        </w:numPr>
      </w:pPr>
      <w:r>
        <w:t>Click the camera icon to capture the image</w:t>
      </w:r>
    </w:p>
    <w:p w14:paraId="6614DF6E" w14:textId="7FFEA816" w:rsidR="0038714A" w:rsidRDefault="0038714A" w:rsidP="0038714A">
      <w:pPr>
        <w:pStyle w:val="ListParagraph"/>
        <w:numPr>
          <w:ilvl w:val="0"/>
          <w:numId w:val="30"/>
        </w:numPr>
      </w:pPr>
      <w:r>
        <w:t>The licence plate is the extracted</w:t>
      </w:r>
    </w:p>
    <w:p w14:paraId="41CD673F" w14:textId="32B245D0" w:rsidR="0038714A" w:rsidRDefault="0038714A" w:rsidP="0038714A">
      <w:pPr>
        <w:pStyle w:val="ListParagraph"/>
        <w:numPr>
          <w:ilvl w:val="1"/>
          <w:numId w:val="30"/>
        </w:numPr>
      </w:pPr>
      <w:r>
        <w:t>If this fails to produce a result then:</w:t>
      </w:r>
    </w:p>
    <w:p w14:paraId="678349C7" w14:textId="684B6464" w:rsidR="0038714A" w:rsidRDefault="0038714A" w:rsidP="0038714A">
      <w:pPr>
        <w:pStyle w:val="ListParagraph"/>
        <w:numPr>
          <w:ilvl w:val="2"/>
          <w:numId w:val="30"/>
        </w:numPr>
      </w:pPr>
      <w:r>
        <w:t>Press the menu button</w:t>
      </w:r>
    </w:p>
    <w:p w14:paraId="7C2D1353" w14:textId="684FB5A5" w:rsidR="0038714A" w:rsidRDefault="0038714A" w:rsidP="0038714A">
      <w:pPr>
        <w:pStyle w:val="ListParagraph"/>
        <w:numPr>
          <w:ilvl w:val="2"/>
          <w:numId w:val="30"/>
        </w:numPr>
      </w:pPr>
      <w:r>
        <w:t>Click “Manual Entry”</w:t>
      </w:r>
    </w:p>
    <w:p w14:paraId="54F85A66" w14:textId="3976A2B7" w:rsidR="0038714A" w:rsidRDefault="0038714A" w:rsidP="0038714A">
      <w:pPr>
        <w:pStyle w:val="ListParagraph"/>
        <w:numPr>
          <w:ilvl w:val="2"/>
          <w:numId w:val="30"/>
        </w:numPr>
      </w:pPr>
      <w:r>
        <w:t>Enter the Licence plate in the text box</w:t>
      </w:r>
    </w:p>
    <w:p w14:paraId="56B0E4A1" w14:textId="036AEC26" w:rsidR="0038714A" w:rsidRDefault="0038714A" w:rsidP="0038714A">
      <w:pPr>
        <w:pStyle w:val="ListParagraph"/>
        <w:numPr>
          <w:ilvl w:val="2"/>
          <w:numId w:val="30"/>
        </w:numPr>
      </w:pPr>
      <w:r>
        <w:t>Click Ok</w:t>
      </w:r>
    </w:p>
    <w:p w14:paraId="174D16A8" w14:textId="37F21B5D" w:rsidR="0038714A" w:rsidRDefault="0038714A" w:rsidP="0038714A">
      <w:pPr>
        <w:pStyle w:val="ListParagraph"/>
        <w:numPr>
          <w:ilvl w:val="0"/>
          <w:numId w:val="30"/>
        </w:numPr>
      </w:pPr>
      <w:r>
        <w:t>The legality of the parked vehicle is shown on a notification</w:t>
      </w:r>
    </w:p>
    <w:sectPr w:rsidR="0038714A" w:rsidSect="007E7ED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0FEA" w14:textId="77777777" w:rsidR="006F1A6E" w:rsidRDefault="006F1A6E" w:rsidP="003469AA">
      <w:pPr>
        <w:spacing w:after="0" w:line="240" w:lineRule="auto"/>
      </w:pPr>
      <w:r>
        <w:separator/>
      </w:r>
    </w:p>
  </w:endnote>
  <w:endnote w:type="continuationSeparator" w:id="0">
    <w:p w14:paraId="7051B390" w14:textId="77777777" w:rsidR="006F1A6E" w:rsidRDefault="006F1A6E" w:rsidP="0034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13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0F51E" w14:textId="77777777" w:rsidR="006F1A6E" w:rsidRDefault="006F1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22845E2" w14:textId="77777777" w:rsidR="006F1A6E" w:rsidRDefault="006F1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2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EE3F" w14:textId="27ECDC0F" w:rsidR="006F1A6E" w:rsidRDefault="00D80D45" w:rsidP="000521A1">
        <w:pPr>
          <w:pStyle w:val="Footer"/>
          <w:rPr>
            <w:noProof/>
          </w:rPr>
        </w:pPr>
        <w:r>
          <w:fldChar w:fldCharType="begin"/>
        </w:r>
        <w:r>
          <w:instrText xml:space="preserve"> USERNAME  "Anthony Tierney"  \* MERGEFORMAT </w:instrText>
        </w:r>
        <w:r>
          <w:fldChar w:fldCharType="separate"/>
        </w:r>
        <w:r w:rsidR="006F1A6E">
          <w:rPr>
            <w:noProof/>
          </w:rPr>
          <w:t>Anthony Tierney</w:t>
        </w:r>
        <w:r>
          <w:rPr>
            <w:noProof/>
          </w:rPr>
          <w:fldChar w:fldCharType="end"/>
        </w:r>
        <w:r w:rsidR="006F1A6E">
          <w:t>/</w:t>
        </w:r>
        <w:r>
          <w:t>Technical</w:t>
        </w:r>
        <w:r w:rsidR="006F1A6E">
          <w:t xml:space="preserve"> Manual</w:t>
        </w:r>
        <w:r w:rsidR="006F1A6E">
          <w:tab/>
        </w:r>
        <w:r w:rsidR="006F1A6E">
          <w:fldChar w:fldCharType="begin"/>
        </w:r>
        <w:r w:rsidR="006F1A6E">
          <w:instrText xml:space="preserve"> PAGE   \* MERGEFORMAT </w:instrText>
        </w:r>
        <w:r w:rsidR="006F1A6E">
          <w:fldChar w:fldCharType="separate"/>
        </w:r>
        <w:r w:rsidR="00C608F3">
          <w:rPr>
            <w:noProof/>
          </w:rPr>
          <w:t>2</w:t>
        </w:r>
        <w:r w:rsidR="006F1A6E">
          <w:rPr>
            <w:noProof/>
          </w:rPr>
          <w:fldChar w:fldCharType="end"/>
        </w:r>
        <w:r w:rsidR="006F1A6E">
          <w:rPr>
            <w:noProof/>
          </w:rPr>
          <w:tab/>
        </w:r>
        <w:r>
          <w:rPr>
            <w:noProof/>
          </w:rPr>
          <w:t>28/04/14</w:t>
        </w:r>
      </w:p>
    </w:sdtContent>
  </w:sdt>
  <w:p w14:paraId="0FDA9E90" w14:textId="77777777" w:rsidR="006F1A6E" w:rsidRDefault="006F1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DF4A" w14:textId="77777777" w:rsidR="006F1A6E" w:rsidRDefault="006F1A6E" w:rsidP="003469AA">
      <w:pPr>
        <w:spacing w:after="0" w:line="240" w:lineRule="auto"/>
      </w:pPr>
      <w:r>
        <w:separator/>
      </w:r>
    </w:p>
  </w:footnote>
  <w:footnote w:type="continuationSeparator" w:id="0">
    <w:p w14:paraId="41B1A01B" w14:textId="77777777" w:rsidR="006F1A6E" w:rsidRDefault="006F1A6E" w:rsidP="0034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A13"/>
    <w:multiLevelType w:val="hybridMultilevel"/>
    <w:tmpl w:val="C778E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0BD"/>
    <w:multiLevelType w:val="hybridMultilevel"/>
    <w:tmpl w:val="25A8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0DAB"/>
    <w:multiLevelType w:val="hybridMultilevel"/>
    <w:tmpl w:val="0BBA2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670E"/>
    <w:multiLevelType w:val="hybridMultilevel"/>
    <w:tmpl w:val="88082A4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D1592"/>
    <w:multiLevelType w:val="hybridMultilevel"/>
    <w:tmpl w:val="4DC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B0F"/>
    <w:multiLevelType w:val="hybridMultilevel"/>
    <w:tmpl w:val="54300C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E3F38"/>
    <w:multiLevelType w:val="hybridMultilevel"/>
    <w:tmpl w:val="5F20B406"/>
    <w:lvl w:ilvl="0" w:tplc="D6BED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FCC"/>
    <w:multiLevelType w:val="hybridMultilevel"/>
    <w:tmpl w:val="7E168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D4298"/>
    <w:multiLevelType w:val="hybridMultilevel"/>
    <w:tmpl w:val="E13C6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82622"/>
    <w:multiLevelType w:val="hybridMultilevel"/>
    <w:tmpl w:val="63C05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E0171"/>
    <w:multiLevelType w:val="hybridMultilevel"/>
    <w:tmpl w:val="08DE7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34714"/>
    <w:multiLevelType w:val="hybridMultilevel"/>
    <w:tmpl w:val="178A4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513D"/>
    <w:multiLevelType w:val="hybridMultilevel"/>
    <w:tmpl w:val="95F0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5A6B"/>
    <w:multiLevelType w:val="hybridMultilevel"/>
    <w:tmpl w:val="901E5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6F63"/>
    <w:multiLevelType w:val="hybridMultilevel"/>
    <w:tmpl w:val="020E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10B69"/>
    <w:multiLevelType w:val="hybridMultilevel"/>
    <w:tmpl w:val="FA6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4981"/>
    <w:multiLevelType w:val="hybridMultilevel"/>
    <w:tmpl w:val="C04CB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65D"/>
    <w:multiLevelType w:val="hybridMultilevel"/>
    <w:tmpl w:val="5CE64F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6B3298"/>
    <w:multiLevelType w:val="hybridMultilevel"/>
    <w:tmpl w:val="5CE2C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A12C5"/>
    <w:multiLevelType w:val="hybridMultilevel"/>
    <w:tmpl w:val="8FC630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E432D6"/>
    <w:multiLevelType w:val="hybridMultilevel"/>
    <w:tmpl w:val="02D28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17F47"/>
    <w:multiLevelType w:val="hybridMultilevel"/>
    <w:tmpl w:val="444C7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1A9B"/>
    <w:multiLevelType w:val="hybridMultilevel"/>
    <w:tmpl w:val="CECE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326305"/>
    <w:multiLevelType w:val="hybridMultilevel"/>
    <w:tmpl w:val="13285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44978"/>
    <w:multiLevelType w:val="hybridMultilevel"/>
    <w:tmpl w:val="AB963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07196"/>
    <w:multiLevelType w:val="hybridMultilevel"/>
    <w:tmpl w:val="D204A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7373E"/>
    <w:multiLevelType w:val="hybridMultilevel"/>
    <w:tmpl w:val="1F82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BE2CD7"/>
    <w:multiLevelType w:val="hybridMultilevel"/>
    <w:tmpl w:val="D7DEF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7D6B"/>
    <w:multiLevelType w:val="hybridMultilevel"/>
    <w:tmpl w:val="B27CF15C"/>
    <w:lvl w:ilvl="0" w:tplc="1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786101FA"/>
    <w:multiLevelType w:val="multilevel"/>
    <w:tmpl w:val="EA0EA7E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5A5D3A"/>
    <w:multiLevelType w:val="hybridMultilevel"/>
    <w:tmpl w:val="94BC9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3"/>
  </w:num>
  <w:num w:numId="5">
    <w:abstractNumId w:val="3"/>
  </w:num>
  <w:num w:numId="6">
    <w:abstractNumId w:val="17"/>
  </w:num>
  <w:num w:numId="7">
    <w:abstractNumId w:val="19"/>
  </w:num>
  <w:num w:numId="8">
    <w:abstractNumId w:val="8"/>
  </w:num>
  <w:num w:numId="9">
    <w:abstractNumId w:val="2"/>
  </w:num>
  <w:num w:numId="10">
    <w:abstractNumId w:val="24"/>
  </w:num>
  <w:num w:numId="11">
    <w:abstractNumId w:val="11"/>
  </w:num>
  <w:num w:numId="12">
    <w:abstractNumId w:val="25"/>
  </w:num>
  <w:num w:numId="13">
    <w:abstractNumId w:val="21"/>
  </w:num>
  <w:num w:numId="14">
    <w:abstractNumId w:val="10"/>
  </w:num>
  <w:num w:numId="15">
    <w:abstractNumId w:val="1"/>
  </w:num>
  <w:num w:numId="16">
    <w:abstractNumId w:val="16"/>
  </w:num>
  <w:num w:numId="17">
    <w:abstractNumId w:val="23"/>
  </w:num>
  <w:num w:numId="18">
    <w:abstractNumId w:val="6"/>
  </w:num>
  <w:num w:numId="19">
    <w:abstractNumId w:val="30"/>
  </w:num>
  <w:num w:numId="20">
    <w:abstractNumId w:val="28"/>
  </w:num>
  <w:num w:numId="21">
    <w:abstractNumId w:val="20"/>
  </w:num>
  <w:num w:numId="22">
    <w:abstractNumId w:val="5"/>
  </w:num>
  <w:num w:numId="23">
    <w:abstractNumId w:val="4"/>
  </w:num>
  <w:num w:numId="24">
    <w:abstractNumId w:val="7"/>
  </w:num>
  <w:num w:numId="25">
    <w:abstractNumId w:val="14"/>
  </w:num>
  <w:num w:numId="26">
    <w:abstractNumId w:val="18"/>
  </w:num>
  <w:num w:numId="27">
    <w:abstractNumId w:val="26"/>
  </w:num>
  <w:num w:numId="28">
    <w:abstractNumId w:val="9"/>
  </w:num>
  <w:num w:numId="29">
    <w:abstractNumId w:val="12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3"/>
    <w:rsid w:val="00002E5F"/>
    <w:rsid w:val="000436F0"/>
    <w:rsid w:val="000521A1"/>
    <w:rsid w:val="0005438E"/>
    <w:rsid w:val="00065EC1"/>
    <w:rsid w:val="00080B08"/>
    <w:rsid w:val="000846B7"/>
    <w:rsid w:val="000A3474"/>
    <w:rsid w:val="000A681A"/>
    <w:rsid w:val="000C2E32"/>
    <w:rsid w:val="000C4BD1"/>
    <w:rsid w:val="000C7272"/>
    <w:rsid w:val="000E5997"/>
    <w:rsid w:val="000F48EC"/>
    <w:rsid w:val="000F7984"/>
    <w:rsid w:val="001044DB"/>
    <w:rsid w:val="001168A4"/>
    <w:rsid w:val="00134B57"/>
    <w:rsid w:val="0014683D"/>
    <w:rsid w:val="00194479"/>
    <w:rsid w:val="00194BD6"/>
    <w:rsid w:val="001A4463"/>
    <w:rsid w:val="001C0512"/>
    <w:rsid w:val="001D07E1"/>
    <w:rsid w:val="001D144A"/>
    <w:rsid w:val="001E397D"/>
    <w:rsid w:val="00207F07"/>
    <w:rsid w:val="00212157"/>
    <w:rsid w:val="0023072F"/>
    <w:rsid w:val="0023327A"/>
    <w:rsid w:val="00247389"/>
    <w:rsid w:val="002705CD"/>
    <w:rsid w:val="00277428"/>
    <w:rsid w:val="003057DB"/>
    <w:rsid w:val="00306581"/>
    <w:rsid w:val="003068A0"/>
    <w:rsid w:val="0031521A"/>
    <w:rsid w:val="003174B0"/>
    <w:rsid w:val="003469AA"/>
    <w:rsid w:val="00360D14"/>
    <w:rsid w:val="00365066"/>
    <w:rsid w:val="0037287F"/>
    <w:rsid w:val="00381BD5"/>
    <w:rsid w:val="0038714A"/>
    <w:rsid w:val="0039270F"/>
    <w:rsid w:val="00395393"/>
    <w:rsid w:val="003A1909"/>
    <w:rsid w:val="003A1F46"/>
    <w:rsid w:val="003A285E"/>
    <w:rsid w:val="003A2D8B"/>
    <w:rsid w:val="003A5EF3"/>
    <w:rsid w:val="003B4370"/>
    <w:rsid w:val="003C1D54"/>
    <w:rsid w:val="003C2527"/>
    <w:rsid w:val="003C31DD"/>
    <w:rsid w:val="003C5B60"/>
    <w:rsid w:val="003D1DD7"/>
    <w:rsid w:val="003F0FC1"/>
    <w:rsid w:val="00414627"/>
    <w:rsid w:val="00416206"/>
    <w:rsid w:val="0044147D"/>
    <w:rsid w:val="00444E7E"/>
    <w:rsid w:val="00465792"/>
    <w:rsid w:val="00483EFA"/>
    <w:rsid w:val="004956A2"/>
    <w:rsid w:val="004D5C5A"/>
    <w:rsid w:val="004D67A2"/>
    <w:rsid w:val="004F7E8C"/>
    <w:rsid w:val="0050581F"/>
    <w:rsid w:val="0051059D"/>
    <w:rsid w:val="005350C2"/>
    <w:rsid w:val="0055282B"/>
    <w:rsid w:val="00555E96"/>
    <w:rsid w:val="005568DB"/>
    <w:rsid w:val="0056141E"/>
    <w:rsid w:val="00564D67"/>
    <w:rsid w:val="00576FD2"/>
    <w:rsid w:val="00581B9E"/>
    <w:rsid w:val="005A359B"/>
    <w:rsid w:val="005C741A"/>
    <w:rsid w:val="005D7B0D"/>
    <w:rsid w:val="005E7A9C"/>
    <w:rsid w:val="005F01E9"/>
    <w:rsid w:val="005F4851"/>
    <w:rsid w:val="00603C6C"/>
    <w:rsid w:val="00612D33"/>
    <w:rsid w:val="00614558"/>
    <w:rsid w:val="00617D1C"/>
    <w:rsid w:val="00641B0D"/>
    <w:rsid w:val="00660FC5"/>
    <w:rsid w:val="00690FA5"/>
    <w:rsid w:val="006A53CA"/>
    <w:rsid w:val="006A5AF0"/>
    <w:rsid w:val="006B09D0"/>
    <w:rsid w:val="006B193C"/>
    <w:rsid w:val="006B6423"/>
    <w:rsid w:val="006C32F8"/>
    <w:rsid w:val="006D7420"/>
    <w:rsid w:val="006F1A6E"/>
    <w:rsid w:val="00701A25"/>
    <w:rsid w:val="00715726"/>
    <w:rsid w:val="00725AF3"/>
    <w:rsid w:val="007359CA"/>
    <w:rsid w:val="007411EE"/>
    <w:rsid w:val="00785FF7"/>
    <w:rsid w:val="00794231"/>
    <w:rsid w:val="00796ECA"/>
    <w:rsid w:val="007A6EE8"/>
    <w:rsid w:val="007C0168"/>
    <w:rsid w:val="007C2BCE"/>
    <w:rsid w:val="007C5E6D"/>
    <w:rsid w:val="007D0453"/>
    <w:rsid w:val="007E7EDB"/>
    <w:rsid w:val="007F069E"/>
    <w:rsid w:val="008560CB"/>
    <w:rsid w:val="0085662C"/>
    <w:rsid w:val="0086410D"/>
    <w:rsid w:val="00864A60"/>
    <w:rsid w:val="008663B5"/>
    <w:rsid w:val="00884347"/>
    <w:rsid w:val="00884B23"/>
    <w:rsid w:val="008A53FF"/>
    <w:rsid w:val="008B7F5D"/>
    <w:rsid w:val="008D1043"/>
    <w:rsid w:val="008D52DB"/>
    <w:rsid w:val="008D53E3"/>
    <w:rsid w:val="008E2B51"/>
    <w:rsid w:val="008F199C"/>
    <w:rsid w:val="008F5F9B"/>
    <w:rsid w:val="009147B4"/>
    <w:rsid w:val="00922C6E"/>
    <w:rsid w:val="009359CA"/>
    <w:rsid w:val="009544A8"/>
    <w:rsid w:val="00956917"/>
    <w:rsid w:val="00961A16"/>
    <w:rsid w:val="009721B7"/>
    <w:rsid w:val="009A4BC3"/>
    <w:rsid w:val="009A5CEC"/>
    <w:rsid w:val="009D3975"/>
    <w:rsid w:val="009E43E4"/>
    <w:rsid w:val="00A12813"/>
    <w:rsid w:val="00A228C2"/>
    <w:rsid w:val="00A23E5E"/>
    <w:rsid w:val="00A55CDA"/>
    <w:rsid w:val="00A611E7"/>
    <w:rsid w:val="00A82F71"/>
    <w:rsid w:val="00A93462"/>
    <w:rsid w:val="00A952C6"/>
    <w:rsid w:val="00AA45C0"/>
    <w:rsid w:val="00AA56B4"/>
    <w:rsid w:val="00AB0567"/>
    <w:rsid w:val="00AC3064"/>
    <w:rsid w:val="00AE0785"/>
    <w:rsid w:val="00AE497A"/>
    <w:rsid w:val="00B239C2"/>
    <w:rsid w:val="00B52BAA"/>
    <w:rsid w:val="00B76635"/>
    <w:rsid w:val="00B80538"/>
    <w:rsid w:val="00BA65D6"/>
    <w:rsid w:val="00BB2AC4"/>
    <w:rsid w:val="00BD2E5C"/>
    <w:rsid w:val="00BE2585"/>
    <w:rsid w:val="00BE3D91"/>
    <w:rsid w:val="00BF501B"/>
    <w:rsid w:val="00BF5A92"/>
    <w:rsid w:val="00C04AF6"/>
    <w:rsid w:val="00C15C85"/>
    <w:rsid w:val="00C410BC"/>
    <w:rsid w:val="00C608F3"/>
    <w:rsid w:val="00C7176E"/>
    <w:rsid w:val="00C739E3"/>
    <w:rsid w:val="00C86FA7"/>
    <w:rsid w:val="00C967F9"/>
    <w:rsid w:val="00CC1F53"/>
    <w:rsid w:val="00CC5F0A"/>
    <w:rsid w:val="00CE1F10"/>
    <w:rsid w:val="00D065B5"/>
    <w:rsid w:val="00D1181D"/>
    <w:rsid w:val="00D13C7D"/>
    <w:rsid w:val="00D238C8"/>
    <w:rsid w:val="00D3585A"/>
    <w:rsid w:val="00D410EB"/>
    <w:rsid w:val="00D625E2"/>
    <w:rsid w:val="00D703CF"/>
    <w:rsid w:val="00D768CF"/>
    <w:rsid w:val="00D80D45"/>
    <w:rsid w:val="00D82C84"/>
    <w:rsid w:val="00D91494"/>
    <w:rsid w:val="00DB2A02"/>
    <w:rsid w:val="00DB38A4"/>
    <w:rsid w:val="00DC2E50"/>
    <w:rsid w:val="00DE6F9C"/>
    <w:rsid w:val="00DF06AB"/>
    <w:rsid w:val="00E00AFD"/>
    <w:rsid w:val="00E04200"/>
    <w:rsid w:val="00E072A6"/>
    <w:rsid w:val="00E07C2A"/>
    <w:rsid w:val="00E34A49"/>
    <w:rsid w:val="00E434BA"/>
    <w:rsid w:val="00E502BB"/>
    <w:rsid w:val="00E51A1E"/>
    <w:rsid w:val="00E711C5"/>
    <w:rsid w:val="00E74215"/>
    <w:rsid w:val="00E81010"/>
    <w:rsid w:val="00E91251"/>
    <w:rsid w:val="00E95D5C"/>
    <w:rsid w:val="00E95DB3"/>
    <w:rsid w:val="00EA3EA6"/>
    <w:rsid w:val="00EB0BA8"/>
    <w:rsid w:val="00EB2833"/>
    <w:rsid w:val="00EC29DA"/>
    <w:rsid w:val="00EC41DF"/>
    <w:rsid w:val="00ED0206"/>
    <w:rsid w:val="00EE706A"/>
    <w:rsid w:val="00EF4E58"/>
    <w:rsid w:val="00F0000C"/>
    <w:rsid w:val="00F072EE"/>
    <w:rsid w:val="00F16F0B"/>
    <w:rsid w:val="00F3798A"/>
    <w:rsid w:val="00F5534A"/>
    <w:rsid w:val="00F56F44"/>
    <w:rsid w:val="00F61DF0"/>
    <w:rsid w:val="00F64DA4"/>
    <w:rsid w:val="00F65F92"/>
    <w:rsid w:val="00F67527"/>
    <w:rsid w:val="00FB7DA9"/>
    <w:rsid w:val="00FC1593"/>
    <w:rsid w:val="00FC6A8B"/>
    <w:rsid w:val="00FC76BD"/>
    <w:rsid w:val="00FD5EC3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6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3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1043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043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8D1043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8D104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2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2E3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2E3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20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206"/>
    <w:rPr>
      <w:rFonts w:eastAsiaTheme="minorEastAsia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B4370"/>
  </w:style>
  <w:style w:type="character" w:styleId="SubtleEmphasis">
    <w:name w:val="Subtle Emphasis"/>
    <w:basedOn w:val="DefaultParagraphFont"/>
    <w:uiPriority w:val="19"/>
    <w:qFormat/>
    <w:rsid w:val="00BF5A9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AA"/>
  </w:style>
  <w:style w:type="paragraph" w:styleId="Footer">
    <w:name w:val="footer"/>
    <w:basedOn w:val="Normal"/>
    <w:link w:val="Foot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AA"/>
  </w:style>
  <w:style w:type="character" w:customStyle="1" w:styleId="Heading5Char">
    <w:name w:val="Heading 5 Char"/>
    <w:basedOn w:val="DefaultParagraphFont"/>
    <w:link w:val="Heading5"/>
    <w:uiPriority w:val="9"/>
    <w:rsid w:val="00603C6C"/>
    <w:rPr>
      <w:rFonts w:asciiTheme="majorHAnsi" w:eastAsiaTheme="majorEastAsia" w:hAnsiTheme="majorHAnsi" w:cstheme="majorBidi"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AF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7E7EDB"/>
    <w:pPr>
      <w:spacing w:after="100"/>
      <w:ind w:left="440"/>
    </w:pPr>
  </w:style>
  <w:style w:type="paragraph" w:styleId="TOAHeading">
    <w:name w:val="toa heading"/>
    <w:basedOn w:val="Normal"/>
    <w:next w:val="Normal"/>
    <w:uiPriority w:val="99"/>
    <w:semiHidden/>
    <w:unhideWhenUsed/>
    <w:rsid w:val="003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5066"/>
    <w:pPr>
      <w:spacing w:after="0"/>
      <w:ind w:left="220" w:hanging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3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1043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043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8D1043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8D104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2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2E3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2E3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20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206"/>
    <w:rPr>
      <w:rFonts w:eastAsiaTheme="minorEastAsia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B4370"/>
  </w:style>
  <w:style w:type="character" w:styleId="SubtleEmphasis">
    <w:name w:val="Subtle Emphasis"/>
    <w:basedOn w:val="DefaultParagraphFont"/>
    <w:uiPriority w:val="19"/>
    <w:qFormat/>
    <w:rsid w:val="00BF5A9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AA"/>
  </w:style>
  <w:style w:type="paragraph" w:styleId="Footer">
    <w:name w:val="footer"/>
    <w:basedOn w:val="Normal"/>
    <w:link w:val="Foot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AA"/>
  </w:style>
  <w:style w:type="character" w:customStyle="1" w:styleId="Heading5Char">
    <w:name w:val="Heading 5 Char"/>
    <w:basedOn w:val="DefaultParagraphFont"/>
    <w:link w:val="Heading5"/>
    <w:uiPriority w:val="9"/>
    <w:rsid w:val="00603C6C"/>
    <w:rPr>
      <w:rFonts w:asciiTheme="majorHAnsi" w:eastAsiaTheme="majorEastAsia" w:hAnsiTheme="majorHAnsi" w:cstheme="majorBidi"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AF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7E7EDB"/>
    <w:pPr>
      <w:spacing w:after="100"/>
      <w:ind w:left="440"/>
    </w:pPr>
  </w:style>
  <w:style w:type="paragraph" w:styleId="TOAHeading">
    <w:name w:val="toa heading"/>
    <w:basedOn w:val="Normal"/>
    <w:next w:val="Normal"/>
    <w:uiPriority w:val="99"/>
    <w:semiHidden/>
    <w:unhideWhenUsed/>
    <w:rsid w:val="003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5066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Fed08</b:Tag>
    <b:SourceType>DocumentFromInternetSite</b:SourceType>
    <b:Guid>{447C67B1-5819-40B1-A32A-B36374A12267}</b:Guid>
    <b:Title>Automated License Plate Recognition Investment Justification and Purchasing Guide </b:Title>
    <b:Year>2008</b:Year>
    <b:Author>
      <b:Author>
        <b:NameList>
          <b:Person>
            <b:Last>Association</b:Last>
            <b:First>Federal</b:First>
            <b:Middle>Signal</b:Middle>
          </b:Person>
        </b:NameList>
      </b:Author>
    </b:Author>
    <b:InternetSiteTitle>Federal Signal</b:InternetSiteTitle>
    <b:Month>August</b:Month>
    <b:YearAccessed>2013</b:YearAccessed>
    <b:MonthAccessed>11</b:MonthAccessed>
    <b:DayAccessed>5</b:DayAccessed>
    <b:URL>http://www.federalsignal.com/pdf/whitePapers/White%20Paper%20-%20ALPR%20Investment%20Justification%20and%20Purchasing%20Guide.pdf</b:URL>
    <b:RefOrder>1</b:RefOrder>
  </b:Source>
  <b:Source>
    <b:Tag>Sta13</b:Tag>
    <b:SourceType>DocumentFromInternetSite</b:SourceType>
    <b:Guid>{4412EF16-3E51-4019-B7CF-D400B43DB9FD}</b:Guid>
    <b:Author>
      <b:Author>
        <b:NameList>
          <b:Person>
            <b:Last>MobileVsDesktop</b:Last>
          </b:Person>
        </b:NameList>
      </b:Author>
    </b:Author>
    <b:Title>Statcounter Gobal Stats</b:Title>
    <b:InternetSiteTitle>Statcounter</b:InternetSiteTitle>
    <b:YearAccessed>2013</b:YearAccessed>
    <b:MonthAccessed>November</b:MonthAccessed>
    <b:DayAccessed>12</b:DayAccessed>
    <b:URL>http://gs.statcounter.com/#mobile_vs_desktop-IE-monthly-201305-201310</b:URL>
    <b:RefOrder>2</b:RefOrder>
  </b:Source>
  <b:Source>
    <b:Tag>Des13</b:Tag>
    <b:SourceType>DocumentFromInternetSite</b:SourceType>
    <b:Guid>{5B23F22D-902C-4BC5-A0B6-9C8F00393592}</b:Guid>
    <b:Author>
      <b:Author>
        <b:NameList>
          <b:Person>
            <b:Last>DesktopShare</b:Last>
          </b:Person>
        </b:NameList>
      </b:Author>
    </b:Author>
    <b:Title>Statcounter Global statistics</b:Title>
    <b:InternetSiteTitle>Statcounter</b:InternetSiteTitle>
    <b:YearAccessed>2013</b:YearAccessed>
    <b:MonthAccessed>November</b:MonthAccessed>
    <b:DayAccessed>12</b:DayAccessed>
    <b:URL>http://gs.statcounter.com/#os-IE-monthly-201305-201310</b:URL>
    <b:RefOrder>3</b:RefOrder>
  </b:Source>
  <b:Source>
    <b:Tag>Tio13</b:Tag>
    <b:SourceType>DocumentFromInternetSite</b:SourceType>
    <b:Guid>{CCA1D50F-8F6B-469B-81A7-0EE61FE9B9BE}</b:Guid>
    <b:Author>
      <b:Author>
        <b:NameList>
          <b:Person>
            <b:Last>Tiobe</b:Last>
          </b:Person>
        </b:NameList>
      </b:Author>
    </b:Author>
    <b:Title>TIOBE Programming Community Index for November 2013</b:Title>
    <b:InternetSiteTitle>Tiobe</b:InternetSiteTitle>
    <b:Year>2013</b:Year>
    <b:Month>November</b:Month>
    <b:YearAccessed>2013</b:YearAccessed>
    <b:MonthAccessed>November</b:MonthAccessed>
    <b:DayAccessed>12</b:DayAccessed>
    <b:URL>http://www.tiobe.com/index.php/content/paperinfo/tpci/index.html</b:URL>
    <b:RefOrder>4</b:RefOrder>
  </b:Source>
  <b:Source>
    <b:Tag>Mob12</b:Tag>
    <b:SourceType>DocumentFromInternetSite</b:SourceType>
    <b:Guid>{CC26DF74-BF42-4142-97F4-CFBB9716D0DC}</b:Guid>
    <b:Author>
      <b:Author>
        <b:NameList>
          <b:Person>
            <b:Last>MobileShare</b:Last>
          </b:Person>
        </b:NameList>
      </b:Author>
    </b:Author>
    <b:Title>Statcounter Global Stats</b:Title>
    <b:InternetSiteTitle>StatCounter</b:InternetSiteTitle>
    <b:YearAccessed>2012</b:YearAccessed>
    <b:MonthAccessed>November</b:MonthAccessed>
    <b:DayAccessed>12</b:DayAccessed>
    <b:URL>http://gs.statcounter.com/#mobile_os-IE-monthly-201211-201310</b:URL>
    <b:RefOrder>5</b:RefOrder>
  </b:Source>
  <b:Source>
    <b:Tag>And13</b:Tag>
    <b:SourceType>DocumentFromInternetSite</b:SourceType>
    <b:Guid>{A65BF18A-F7F1-4CEB-9CE4-7552B3E5D7B1}</b:Guid>
    <b:Author>
      <b:Author>
        <b:NameList>
          <b:Person>
            <b:Last>Team</b:Last>
            <b:First>Android</b:First>
            <b:Middle>Studio</b:Middle>
          </b:Person>
        </b:NameList>
      </b:Author>
    </b:Author>
    <b:Title>Android Studio</b:Title>
    <b:InternetSiteTitle>developer.android.com</b:InternetSiteTitle>
    <b:YearAccessed>2013</b:YearAccessed>
    <b:MonthAccessed>November</b:MonthAccessed>
    <b:DayAccessed>12</b:DayAccessed>
    <b:URL>http://developer.android.com/sdk/installing/studio.html</b:URL>
    <b:RefOrder>6</b:RefOrder>
  </b:Source>
  <b:Source>
    <b:Tag>App13</b:Tag>
    <b:SourceType>DocumentFromInternetSite</b:SourceType>
    <b:Guid>{461D242B-5AC1-454B-BB85-4D1508614665}</b:Guid>
    <b:Author>
      <b:Author>
        <b:NameList>
          <b:Person>
            <b:Last>Team</b:Last>
            <b:First>Apple</b:First>
            <b:Middle>Dev</b:Middle>
          </b:Person>
        </b:NameList>
      </b:Author>
    </b:Author>
    <b:Title>Xcode</b:Title>
    <b:InternetSiteTitle>itunes.apple.com</b:InternetSiteTitle>
    <b:YearAccessed>2013</b:YearAccessed>
    <b:MonthAccessed>November</b:MonthAccessed>
    <b:DayAccessed>12</b:DayAccessed>
    <b:URL>https://itunes.apple.com/us/app/xcode/id497799835?ls=1&amp;mt=12</b:URL>
    <b:RefOrder>7</b:RefOrder>
  </b:Source>
  <b:Source>
    <b:Tag>Con09</b:Tag>
    <b:SourceType>DocumentFromInternetSite</b:SourceType>
    <b:Guid>{FD872DEA-380B-49C6-A597-504A16730F54}</b:Guid>
    <b:Author>
      <b:Author>
        <b:NameList>
          <b:Person>
            <b:Last>Darcy</b:Last>
            <b:First>Conder</b:First>
            <b:Middle>and</b:Middle>
          </b:Person>
        </b:NameList>
      </b:Author>
    </b:Author>
    <b:Title>The Top Five Business Benefits of Android</b:Title>
    <b:InternetSiteTitle>Network World</b:InternetSiteTitle>
    <b:Year>2009</b:Year>
    <b:Month>October</b:Month>
    <b:Day>31</b:Day>
    <b:YearAccessed>2013</b:YearAccessed>
    <b:MonthAccessed>November</b:MonthAccessed>
    <b:DayAccessed>12</b:DayAccessed>
    <b:URL>http://www.networkworld.com/community/node/46936</b:URL>
    <b:RefOrder>8</b:RefOrder>
  </b:Source>
  <b:Source>
    <b:Tag>And131</b:Tag>
    <b:SourceType>DocumentFromInternetSite</b:SourceType>
    <b:Guid>{FCD4B145-B8FD-4AAD-A12E-A580B60A4286}</b:Guid>
    <b:Author>
      <b:Author>
        <b:NameList>
          <b:Person>
            <b:Last>Support</b:Last>
            <b:First>Android</b:First>
          </b:Person>
        </b:NameList>
      </b:Author>
    </b:Author>
    <b:Title>Get the Android SDK</b:Title>
    <b:InternetSiteTitle>developer.android.com</b:InternetSiteTitle>
    <b:YearAccessed>2013</b:YearAccessed>
    <b:MonthAccessed>November</b:MonthAccessed>
    <b:DayAccessed>12</b:DayAccessed>
    <b:URL>http://developer.android.com/sdk/index.html</b:URL>
    <b:RefOrder>9</b:RefOrder>
  </b:Source>
  <b:Source>
    <b:Tag>Chr13</b:Tag>
    <b:SourceType>DocumentFromInternetSite</b:SourceType>
    <b:Guid>{C6D33B18-9827-4171-B546-C9A3614EAEEB}</b:Guid>
    <b:Author>
      <b:Author>
        <b:NameList>
          <b:Person>
            <b:Last>Smith</b:Last>
            <b:First>Chris</b:First>
          </b:Person>
        </b:NameList>
      </b:Author>
    </b:Author>
    <b:Title>Apple publishes iOS fragmentation chart on its website, target’s Google’s Android</b:Title>
    <b:InternetSiteTitle>Android Authority</b:InternetSiteTitle>
    <b:Year>2013</b:Year>
    <b:Month>June</b:Month>
    <b:Day>21</b:Day>
    <b:YearAccessed>2013</b:YearAccessed>
    <b:MonthAccessed>Novenber</b:MonthAccessed>
    <b:DayAccessed>19</b:DayAccessed>
    <b:URL>http://www.androidauthority.com/apple-ios-fragmentation-chart-targets-google-android-233600/</b:URL>
    <b:RefOrder>10</b:RefOrder>
  </b:Source>
  <b:Source>
    <b:Tag>Nat13</b:Tag>
    <b:SourceType>DocumentFromInternetSite</b:SourceType>
    <b:Guid>{16AA7513-B10F-4D20-9DE2-291AFEFF68A4}</b:Guid>
    <b:Author>
      <b:Author>
        <b:NameList>
          <b:Person>
            <b:Last>Ingraham</b:Last>
            <b:First>Nathan</b:First>
          </b:Person>
        </b:NameList>
      </b:Author>
    </b:Author>
    <b:Title>Apple announces 1 million apps in the App Store, more than 1 billion songs played on iTunes radio</b:Title>
    <b:InternetSiteTitle>The Verge</b:InternetSiteTitle>
    <b:Year>2013</b:Year>
    <b:Month>October</b:Month>
    <b:Day>22</b:Day>
    <b:YearAccessed>2013</b:YearAccessed>
    <b:MonthAccessed>November</b:MonthAccessed>
    <b:DayAccessed>19</b:DayAccessed>
    <b:URL>http://www.theverge.com/2013/10/22/4866302/apple-announces-1-million-apps-in-the-app-store</b:URL>
    <b:RefOrder>12</b:RefOrder>
  </b:Source>
  <b:Source>
    <b:Tag>Joh13</b:Tag>
    <b:SourceType>DocumentFromInternetSite</b:SourceType>
    <b:Guid>{0AD1C740-6F01-4701-AF22-38A2FB46CD6B}</b:Guid>
    <b:Author>
      <b:Author>
        <b:NameList>
          <b:Person>
            <b:Last>Koetsier</b:Last>
            <b:First>John</b:First>
          </b:Person>
        </b:NameList>
      </b:Author>
    </b:Author>
    <b:Title>Comparing Apples and Googles: The App Store vs. Google Play (infographic)</b:Title>
    <b:InternetSiteTitle>Venturebeat</b:InternetSiteTitle>
    <b:Year>2013</b:Year>
    <b:Month>July</b:Month>
    <b:Day>17</b:Day>
    <b:YearAccessed>2013</b:YearAccessed>
    <b:MonthAccessed>November</b:MonthAccessed>
    <b:DayAccessed>19</b:DayAccessed>
    <b:URL>http://venturebeat.com/2013/07/17/comparing-apples-and-googles-the-app-store-vs-google-play-infographic/</b:URL>
    <b:RefOrder>13</b:RefOrder>
  </b:Source>
  <b:Source>
    <b:Tag>App131</b:Tag>
    <b:SourceType>DocumentFromInternetSite</b:SourceType>
    <b:Guid>{82B4B131-AE53-48CE-9E95-05D706D4F99F}</b:Guid>
    <b:Author>
      <b:Author>
        <b:NameList>
          <b:Person>
            <b:Last>Apple</b:Last>
          </b:Person>
        </b:NameList>
      </b:Author>
    </b:Author>
    <b:Title>Purchase and Activation</b:Title>
    <b:InternetSiteTitle>Apple</b:InternetSiteTitle>
    <b:YearAccessed>2013</b:YearAccessed>
    <b:MonthAccessed>November</b:MonthAccessed>
    <b:DayAccessed>19</b:DayAccessed>
    <b:URL>https://developer.apple.com/support/ios/purchase-and-activation.html</b:URL>
    <b:RefOrder>14</b:RefOrder>
  </b:Source>
  <b:Source>
    <b:Tag>Imm13</b:Tag>
    <b:SourceType>DocumentFromInternetSite</b:SourceType>
    <b:Guid>{24670131-4A05-44DB-814D-0FD011FD4A4E}</b:Guid>
    <b:Author>
      <b:Author>
        <b:NameList>
          <b:Person>
            <b:Last>Immense</b:Last>
          </b:Person>
        </b:NameList>
      </b:Author>
    </b:Author>
    <b:Title>Imense</b:Title>
    <b:InternetSiteTitle>Android Play Store</b:InternetSiteTitle>
    <b:Year>2013</b:Year>
    <b:Month>August</b:Month>
    <b:Day>26</b:Day>
    <b:YearAccessed>2013</b:YearAccessed>
    <b:MonthAccessed>November</b:MonthAccessed>
    <b:DayAccessed>19</b:DayAccessed>
    <b:URL>https://play.google.com/store/apps/developer?id=Imense</b:URL>
    <b:RefOrder>11</b:RefOrder>
  </b:Source>
  <b:Source>
    <b:Tag>Dav10</b:Tag>
    <b:SourceType>DocumentFromInternetSite</b:SourceType>
    <b:Guid>{A22E4F0C-E3E0-4A58-891C-D08811ABE5C5}</b:Guid>
    <b:Author>
      <b:Author>
        <b:NameList>
          <b:Person>
            <b:Last>CloudDB</b:Last>
          </b:Person>
        </b:NameList>
      </b:Author>
    </b:Author>
    <b:Title>Cloud Database</b:Title>
    <b:InternetSiteTitle>Wikipedia</b:InternetSiteTitle>
    <b:YearAccessed>2013</b:YearAccessed>
    <b:MonthAccessed>November</b:MonthAccessed>
    <b:DayAccessed>20</b:DayAccessed>
    <b:URL>http://en.wikipedia.org/wiki/Cloud_database</b:URL>
    <b:RefOrder>15</b:RefOrder>
  </b:Source>
  <b:Source>
    <b:Tag>Goo13</b:Tag>
    <b:SourceType>DocumentFromInternetSite</b:SourceType>
    <b:Guid>{F28C16FB-63A3-48C9-9108-FBDFE532E56B}</b:Guid>
    <b:Author>
      <b:Author>
        <b:NameList>
          <b:Person>
            <b:Last>GoogleCloud</b:Last>
          </b:Person>
        </b:NameList>
      </b:Author>
    </b:Author>
    <b:Title>Google Cloud Datastore</b:Title>
    <b:InternetSiteTitle>Google Cloud Platform</b:InternetSiteTitle>
    <b:YearAccessed>2013</b:YearAccessed>
    <b:MonthAccessed>November</b:MonthAccessed>
    <b:DayAccessed>21</b:DayAccessed>
    <b:URL>https://cloud.google.com/products/datastore</b:URL>
    <b:RefOrder>16</b:RefOrder>
  </b:Source>
  <b:Source>
    <b:Tag>Dyn13</b:Tag>
    <b:SourceType>DocumentFromInternetSite</b:SourceType>
    <b:Guid>{D33925F4-C867-43E4-AB49-E1ACB249FCEF}</b:Guid>
    <b:Author>
      <b:Author>
        <b:NameList>
          <b:Person>
            <b:Last>DynamoDB</b:Last>
          </b:Person>
        </b:NameList>
      </b:Author>
    </b:Author>
    <b:Title>AWS Free Usage Tier</b:Title>
    <b:InternetSiteTitle>Amazon AWS</b:InternetSiteTitle>
    <b:YearAccessed>2013</b:YearAccessed>
    <b:MonthAccessed>November</b:MonthAccessed>
    <b:DayAccessed>21</b:DayAccessed>
    <b:URL>http://aws.amazon.com/free/</b:URL>
    <b:RefOrder>17</b:RefOrder>
  </b:Source>
  <b:Source>
    <b:Tag>Dyn131</b:Tag>
    <b:SourceType>DocumentFromInternetSite</b:SourceType>
    <b:Guid>{C00A1F66-02B1-4882-8150-9344148FF152}</b:Guid>
    <b:Author>
      <b:Author>
        <b:NameList>
          <b:Person>
            <b:Last>DynamoDBWiki</b:Last>
          </b:Person>
        </b:NameList>
      </b:Author>
    </b:Author>
    <b:Title>DynamoDB</b:Title>
    <b:InternetSiteTitle>Wikipedia</b:InternetSiteTitle>
    <b:YearAccessed>2013</b:YearAccessed>
    <b:MonthAccessed>November</b:MonthAccessed>
    <b:DayAccessed>21</b:DayAccessed>
    <b:URL>http://en.wikipedia.org/wiki/Amazon_DynamoDB</b:URL>
    <b:RefOrder>18</b:RefOrder>
  </b:Source>
  <b:Source>
    <b:Tag>Mon13</b:Tag>
    <b:SourceType>DocumentFromInternetSite</b:SourceType>
    <b:Guid>{2618BFD1-7C33-4C05-A368-E59B84222A6B}</b:Guid>
    <b:Author>
      <b:Author>
        <b:NameList>
          <b:Person>
            <b:Last>MongoDBWiki</b:Last>
          </b:Person>
        </b:NameList>
      </b:Author>
    </b:Author>
    <b:Title>MongoDb</b:Title>
    <b:InternetSiteTitle>Wikipedia</b:InternetSiteTitle>
    <b:YearAccessed>2013</b:YearAccessed>
    <b:MonthAccessed>November</b:MonthAccessed>
    <b:DayAccessed>21</b:DayAccessed>
    <b:URL>http://en.wikipedia.org/wiki/MongoDB</b:URL>
    <b:RefOrder>19</b:RefOrder>
  </b:Source>
  <b:Source>
    <b:Tag>Ope13</b:Tag>
    <b:SourceType>DocumentFromInternetSite</b:SourceType>
    <b:Guid>{66F7699F-0B7B-4CE9-9F36-C77CDADE30EF}</b:Guid>
    <b:Author>
      <b:Author>
        <b:Corporate>OpenCV</b:Corporate>
      </b:Author>
    </b:Author>
    <b:Title>OpenCV Main Page</b:Title>
    <b:InternetSiteTitle>OPenCV</b:InternetSiteTitle>
    <b:YearAccessed>2013</b:YearAccessed>
    <b:MonthAccessed>November</b:MonthAccessed>
    <b:DayAccessed>22</b:DayAccessed>
    <b:URL>opencv.org</b:URL>
    <b:RefOrder>20</b:RefOrder>
  </b:Source>
  <b:Source>
    <b:Tag>Ope131</b:Tag>
    <b:SourceType>DocumentFromInternetSite</b:SourceType>
    <b:Guid>{41ED5630-6F88-4A84-947F-7D5A2511B6B9}</b:Guid>
    <b:Author>
      <b:Author>
        <b:Corporate>OpenCV</b:Corporate>
      </b:Author>
    </b:Author>
    <b:Title>About</b:Title>
    <b:InternetSiteTitle>OpenCV</b:InternetSiteTitle>
    <b:Year>2013</b:Year>
    <b:YearAccessed>2013</b:YearAccessed>
    <b:MonthAccessed>November</b:MonthAccessed>
    <b:DayAccessed>22</b:DayAccessed>
    <b:URL>http://opencv.org/about.html</b:URL>
    <b:RefOrder>21</b:RefOrder>
  </b:Source>
  <b:Source>
    <b:Tag>Sim13</b:Tag>
    <b:SourceType>DocumentFromInternetSite</b:SourceType>
    <b:Guid>{2E594E98-0BCA-4FA5-A749-FFC71249D44E}</b:Guid>
    <b:Author>
      <b:Author>
        <b:Corporate>SimpleCV</b:Corporate>
      </b:Author>
    </b:Author>
    <b:Title>SimpleCV Tutorial</b:Title>
    <b:InternetSiteTitle>SimpleCV</b:InternetSiteTitle>
    <b:Year>2013</b:Year>
    <b:YearAccessed>2013</b:YearAccessed>
    <b:MonthAccessed>November</b:MonthAccessed>
    <b:DayAccessed>22</b:DayAccessed>
    <b:URL>http://tutorial.simplecv.org/en/latest/</b:URL>
    <b:RefOrder>22</b:RefOrder>
  </b:Source>
  <b:Source>
    <b:Tag>Her31</b:Tag>
    <b:SourceType>DocumentFromInternetSite</b:SourceType>
    <b:Guid>{677130A1-FA1F-4B49-89BB-183A24289452}</b:Guid>
    <b:Author>
      <b:Author>
        <b:NameList>
          <b:Person>
            <b:Last>Herman</b:Last>
          </b:Person>
        </b:NameList>
      </b:Author>
    </b:Author>
    <b:Title>Can I write native iPhone, android , windows ,blackberry apps using Python?</b:Title>
    <b:InternetSiteTitle>Stackoverflow</b:InternetSiteTitle>
    <b:Year>20131</b:Year>
    <b:Month>May</b:Month>
    <b:Day>5</b:Day>
    <b:YearAccessed>2013</b:YearAccessed>
    <b:MonthAccessed>November</b:MonthAccessed>
    <b:DayAccessed>22</b:DayAccessed>
    <b:URL>http://stackoverflow.com/questions/16382246/can-i-write-native-iphone-android-windows-blackberry-apps-using-python</b:URL>
    <b:RefOrder>23</b:RefOrder>
  </b:Source>
  <b:Source>
    <b:Tag>Tes12</b:Tag>
    <b:SourceType>DocumentFromInternetSite</b:SourceType>
    <b:Guid>{07EAF2CB-B3A9-43C7-84B8-9BA18268BE20}</b:Guid>
    <b:Author>
      <b:Author>
        <b:Corporate>Tesseract</b:Corporate>
      </b:Author>
    </b:Author>
    <b:Title>Tesseract OCR ReadMe</b:Title>
    <b:InternetSiteTitle>Google Projects</b:InternetSiteTitle>
    <b:Year>2012</b:Year>
    <b:Month>October</b:Month>
    <b:Day>28</b:Day>
    <b:YearAccessed>2013</b:YearAccessed>
    <b:MonthAccessed>November</b:MonthAccessed>
    <b:DayAccessed>22</b:DayAccessed>
    <b:URL>https://code.google.com/p/tesseract-ocr/wiki/ReadMe</b:URL>
    <b:RefOrder>24</b:RefOrder>
  </b:Source>
  <b:Source>
    <b:Tag>Wik13</b:Tag>
    <b:SourceType>DocumentFromInternetSite</b:SourceType>
    <b:Guid>{E21F25E8-C48B-4D2A-9D53-EB85B0CF5F95}</b:Guid>
    <b:Author>
      <b:Author>
        <b:NameList>
          <b:Person>
            <b:Last>Contributors</b:Last>
            <b:First>Wikipedia</b:First>
          </b:Person>
        </b:NameList>
      </b:Author>
    </b:Author>
    <b:Title>Sobel Operator</b:Title>
    <b:InternetSiteTitle>Wikipedia</b:InternetSiteTitle>
    <b:Year>2013</b:Year>
    <b:Month>November</b:Month>
    <b:Day>18</b:Day>
    <b:YearAccessed>2013</b:YearAccessed>
    <b:MonthAccessed>November</b:MonthAccessed>
    <b:DayAccessed>22</b:DayAccessed>
    <b:URL>http://en.wikipedia.org/w/index.php?title=Sobel_operator&amp;oldid=582189935</b:URL>
    <b:RefOrder>25</b:RefOrder>
  </b:Source>
  <b:Source>
    <b:Tag>Sch13</b:Tag>
    <b:SourceType>DocumentFromInternetSite</b:SourceType>
    <b:Guid>{FABC1EC4-2892-4CC6-BE91-7BE4882F9325}</b:Guid>
    <b:Author>
      <b:Author>
        <b:Corporate>School of Information: Sciences, Technology and Arts, University of Arizona</b:Corporate>
      </b:Author>
    </b:Author>
    <b:Title>Edge Detection Algorithms</b:Title>
    <b:InternetSiteTitle>arizona.edu</b:InternetSiteTitle>
    <b:YearAccessed>2013</b:YearAccessed>
    <b:MonthAccessed>November</b:MonthAccessed>
    <b:DayAccessed>22</b:DayAccessed>
    <b:URL>http://vision.sista.arizona.edu/nvs/research/image_analysis/edge.html</b:URL>
    <b:RefOrder>26</b:RefOrder>
  </b:Source>
  <b:Source>
    <b:Tag>Wik131</b:Tag>
    <b:SourceType>DocumentFromInternetSite</b:SourceType>
    <b:Guid>{E954702A-B2A5-478A-83E2-3121E9EEA009}</b:Guid>
    <b:Author>
      <b:Author>
        <b:Corporate>Wikipedia contributors</b:Corporate>
      </b:Author>
    </b:Author>
    <b:Title>Roberts Cross</b:Title>
    <b:InternetSiteTitle>Wikipedia</b:InternetSiteTitle>
    <b:Year>2013</b:Year>
    <b:Month>June</b:Month>
    <b:Day>1</b:Day>
    <b:YearAccessed>2013</b:YearAccessed>
    <b:MonthAccessed>November</b:MonthAccessed>
    <b:DayAccessed>22</b:DayAccessed>
    <b:URL>http://en.wikipedia.org/w/index.php?title=Roberts_cross&amp;oldid=557862827</b:URL>
    <b:RefOrder>27</b:RefOrder>
  </b:Source>
  <b:Source>
    <b:Tag>Wik132</b:Tag>
    <b:SourceType>DocumentFromInternetSite</b:SourceType>
    <b:Guid>{DD7202EB-D81A-4E08-AC79-D9555BD92A69}</b:Guid>
    <b:Author>
      <b:Author>
        <b:Corporate>Wikipedia Contributors</b:Corporate>
      </b:Author>
    </b:Author>
    <b:Title>Canny Edge Detection</b:Title>
    <b:InternetSiteTitle>Wikipedis</b:InternetSiteTitle>
    <b:Year>2013</b:Year>
    <b:Month>November</b:Month>
    <b:Day>9</b:Day>
    <b:YearAccessed>2013</b:YearAccessed>
    <b:MonthAccessed>November</b:MonthAccessed>
    <b:DayAccessed>22</b:DayAccessed>
    <b:URL>http://en.wikipedia.org/wiki/Canny_edge_detector</b:URL>
    <b:RefOrder>28</b:RefOrder>
  </b:Source>
  <b:Source>
    <b:Tag>You13</b:Tag>
    <b:SourceType>DocumentFromInternetSite</b:SourceType>
    <b:Guid>{0F432276-550E-46BE-B487-F64F458462B3}</b:Guid>
    <b:Author>
      <b:Author>
        <b:NameList>
          <b:Person>
            <b:Last>Yoon</b:Last>
            <b:First>YoungWoo</b:First>
          </b:Person>
        </b:NameList>
      </b:Author>
    </b:Author>
    <b:Title>Best Combination of Binarization Methods </b:Title>
    <b:InternetSiteTitle>etrij.etri.re.kr</b:InternetSiteTitle>
    <b:Year>2013</b:Year>
    <b:Month>June</b:Month>
    <b:Day>3</b:Day>
    <b:YearAccessed>2013</b:YearAccessed>
    <b:MonthAccessed>December</b:MonthAccessed>
    <b:DayAccessed>3</b:DayAccessed>
    <b:URL>http://etrij.etri.re.kr/Cyber/Download/PublishedPaper/3503/etrij.jun2013.0491.pdf</b:URL>
    <b:RefOrder>29</b:RefOrder>
  </b:Source>
  <b:Source>
    <b:Tag>VKa11</b:Tag>
    <b:SourceType>DocumentFromInternetSite</b:SourceType>
    <b:Guid>{FDE16629-185F-4FF0-B716-EC9DA0F5078F}</b:Guid>
    <b:Author>
      <b:Author>
        <b:NameList>
          <b:Person>
            <b:Last>Karthikeyan</b:Last>
            <b:First>V.</b:First>
          </b:Person>
        </b:NameList>
      </b:Author>
    </b:Author>
    <b:Title>License Plate Segmentation Based on Connected Component Analysis</b:Title>
    <b:InternetSiteTitle>acdemia</b:InternetSiteTitle>
    <b:Year>2011</b:Year>
    <b:Month>July</b:Month>
    <b:YearAccessed>2013</b:YearAccessed>
    <b:MonthAccessed>December</b:MonthAccessed>
    <b:DayAccessed>3</b:DayAccessed>
    <b:URL>http://www.academia.edu/2554097/License_Plate_Segmentation_Based_on_Connected_Component_Analysis</b:URL>
    <b:RefOrder>31</b:RefOrder>
  </b:Source>
  <b:Source>
    <b:Tag>Raj13</b:Tag>
    <b:SourceType>DocumentFromInternetSite</b:SourceType>
    <b:Guid>{95E0BE9C-EE87-4E3D-B5C1-F1DCC850C2BD}</b:Guid>
    <b:Author>
      <b:Author>
        <b:NameList>
          <b:Person>
            <b:Last>Singh</b:Last>
            <b:First>Rajiv</b:First>
            <b:Middle>K. Sharma Dr. Amardeep</b:Middle>
          </b:Person>
        </b:NameList>
      </b:Author>
    </b:Author>
    <b:Title>Segmentation of Handwritten Text in Gurmukhi Script </b:Title>
    <b:InternetSiteTitle>csc journals</b:InternetSiteTitle>
    <b:YearAccessed>2013</b:YearAccessed>
    <b:MonthAccessed>December</b:MonthAccessed>
    <b:DayAccessed>3</b:DayAccessed>
    <b:URL>http://www.cscjournals.org/csc/manuscript/Journals/IJIP/Volume2/Issue3/IJIP-11.pdf</b:URL>
    <b:RefOrder>30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FEED1-FCB5-3D48-A65E-3E71153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7346</TotalTime>
  <Pages>6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LICENSE PLATE RECOGNITION                         RESEARCH MANUAL</vt:lpstr>
    </vt:vector>
  </TitlesOfParts>
  <Company>nthony Tierney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LICENSE PLATE RECOGNITION                         TECHNICAL MANUAL</dc:title>
  <dc:subject/>
  <dc:creator>I.T. Carlow, Kilkenny Road, Carlow</dc:creator>
  <cp:keywords/>
  <dc:description/>
  <cp:lastModifiedBy>Anthony Tierney</cp:lastModifiedBy>
  <cp:revision>48</cp:revision>
  <cp:lastPrinted>2013-12-09T12:06:00Z</cp:lastPrinted>
  <dcterms:created xsi:type="dcterms:W3CDTF">2013-10-22T08:33:00Z</dcterms:created>
  <dcterms:modified xsi:type="dcterms:W3CDTF">2014-04-28T09:12:00Z</dcterms:modified>
</cp:coreProperties>
</file>